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Ind w:w="-432" w:type="dxa"/>
        <w:tblLook w:val="04A0" w:firstRow="1" w:lastRow="0" w:firstColumn="1" w:lastColumn="0" w:noHBand="0" w:noVBand="1"/>
      </w:tblPr>
      <w:tblGrid>
        <w:gridCol w:w="2126"/>
        <w:gridCol w:w="2655"/>
        <w:gridCol w:w="2634"/>
        <w:gridCol w:w="2641"/>
        <w:gridCol w:w="2634"/>
        <w:gridCol w:w="1458"/>
      </w:tblGrid>
      <w:tr w:rsidR="001024FA" w:rsidRPr="007516E7" w14:paraId="3E156374" w14:textId="77777777" w:rsidTr="005C3550">
        <w:trPr>
          <w:trHeight w:val="330"/>
        </w:trPr>
        <w:tc>
          <w:tcPr>
            <w:tcW w:w="2126" w:type="dxa"/>
          </w:tcPr>
          <w:p w14:paraId="4EB234C2" w14:textId="77777777" w:rsidR="00522DFB" w:rsidRPr="007516E7" w:rsidRDefault="00522DFB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Category</w:t>
            </w:r>
          </w:p>
        </w:tc>
        <w:tc>
          <w:tcPr>
            <w:tcW w:w="2655" w:type="dxa"/>
          </w:tcPr>
          <w:p w14:paraId="259EC980" w14:textId="32013E38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F8078B" wp14:editId="0386F52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-349250</wp:posOffset>
                      </wp:positionV>
                      <wp:extent cx="4000500" cy="5715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9AFE" w14:textId="4A8C6BD4" w:rsidR="00D26896" w:rsidRPr="003718C1" w:rsidRDefault="00D26896" w:rsidP="00477FA5">
                                  <w:pPr>
                                    <w:jc w:val="center"/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18C1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Digital Commercial</w:t>
                                  </w:r>
                                  <w:r w:rsidR="00FB3392"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10</w:t>
                                  </w:r>
                                  <w:r>
                                    <w:rPr>
                                      <w:b/>
                                      <w:color w:val="632423" w:themeColor="accent2" w:themeShade="80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 Grade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3pt;margin-top:-27.45pt;width:31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" filled="f" stroked="f" strokeweight="2pt">
                      <v:textbox>
                        <w:txbxContent>
                          <w:p w14:paraId="3DCE9AFE" w14:textId="4A8C6BD4" w:rsidR="00D26896" w:rsidRPr="003718C1" w:rsidRDefault="00D26896" w:rsidP="00477FA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8C1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Digital Commercial</w:t>
                            </w:r>
                            <w:r w:rsidR="00FB3392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10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Grade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Distinguished - 4</w:t>
            </w:r>
          </w:p>
        </w:tc>
        <w:tc>
          <w:tcPr>
            <w:tcW w:w="2634" w:type="dxa"/>
          </w:tcPr>
          <w:p w14:paraId="57A4F0DD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Proficient - 3</w:t>
            </w:r>
          </w:p>
        </w:tc>
        <w:tc>
          <w:tcPr>
            <w:tcW w:w="2641" w:type="dxa"/>
          </w:tcPr>
          <w:p w14:paraId="6DB9456B" w14:textId="74BCA742" w:rsidR="00522DFB" w:rsidRPr="007516E7" w:rsidRDefault="00633FE2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8C2015" wp14:editId="1ED409F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-463550</wp:posOffset>
                      </wp:positionV>
                      <wp:extent cx="4000500" cy="5715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BAED1" w14:textId="2CF136A2" w:rsidR="00D26896" w:rsidRPr="00633FE2" w:rsidRDefault="00D26896" w:rsidP="00633FE2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3FE2">
                                    <w:rPr>
                                      <w:b/>
                                      <w:color w:val="000000" w:themeColor="text1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Name________________________________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3.4pt;margin-top:-36.45pt;width:31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" filled="f" stroked="f" strokeweight="2pt">
                      <v:textbox>
                        <w:txbxContent>
                          <w:p w14:paraId="7A0BAED1" w14:textId="2CF136A2" w:rsidR="00607D1E" w:rsidRPr="00633FE2" w:rsidRDefault="00607D1E" w:rsidP="00633FE2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FE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4FA" w:rsidRPr="007516E7">
              <w:rPr>
                <w:rFonts w:ascii="Chalkboard" w:hAnsi="Chalkboard"/>
              </w:rPr>
              <w:t xml:space="preserve">     Apprentice – 2</w:t>
            </w:r>
          </w:p>
        </w:tc>
        <w:tc>
          <w:tcPr>
            <w:tcW w:w="2634" w:type="dxa"/>
          </w:tcPr>
          <w:p w14:paraId="77A912BA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      Novice - 1</w:t>
            </w:r>
          </w:p>
        </w:tc>
        <w:tc>
          <w:tcPr>
            <w:tcW w:w="1458" w:type="dxa"/>
          </w:tcPr>
          <w:p w14:paraId="2C406953" w14:textId="77777777" w:rsidR="00522DFB" w:rsidRPr="007516E7" w:rsidRDefault="001024F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 xml:space="preserve">    Score</w:t>
            </w:r>
          </w:p>
        </w:tc>
      </w:tr>
      <w:tr w:rsidR="001024FA" w:rsidRPr="007516E7" w14:paraId="1484A429" w14:textId="77777777" w:rsidTr="005C3550">
        <w:trPr>
          <w:trHeight w:val="1098"/>
        </w:trPr>
        <w:tc>
          <w:tcPr>
            <w:tcW w:w="2126" w:type="dxa"/>
          </w:tcPr>
          <w:p w14:paraId="55952BDC" w14:textId="092A213E" w:rsidR="00522DFB" w:rsidRPr="007516E7" w:rsidRDefault="005E570C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Entices Audience &amp; Creates Intrigue</w:t>
            </w:r>
          </w:p>
        </w:tc>
        <w:tc>
          <w:tcPr>
            <w:tcW w:w="2655" w:type="dxa"/>
            <w:vAlign w:val="center"/>
          </w:tcPr>
          <w:p w14:paraId="56C08524" w14:textId="66F3FFF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makes </w:t>
            </w:r>
            <w:proofErr w:type="gramStart"/>
            <w:r w:rsidRPr="007516E7">
              <w:rPr>
                <w:rFonts w:ascii="Chalkboard" w:hAnsi="Chalkboard"/>
                <w:sz w:val="18"/>
                <w:szCs w:val="18"/>
              </w:rPr>
              <w:t>me  want</w:t>
            </w:r>
            <w:proofErr w:type="gramEnd"/>
            <w:r w:rsidRPr="007516E7">
              <w:rPr>
                <w:rFonts w:ascii="Chalkboard" w:hAnsi="Chalkboard"/>
                <w:sz w:val="18"/>
                <w:szCs w:val="18"/>
              </w:rPr>
              <w:t xml:space="preserve"> to read this book NOW!</w:t>
            </w:r>
          </w:p>
        </w:tc>
        <w:tc>
          <w:tcPr>
            <w:tcW w:w="2634" w:type="dxa"/>
            <w:vAlign w:val="center"/>
          </w:tcPr>
          <w:p w14:paraId="32C09756" w14:textId="032113F6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got my attention so I am putting this book o</w:t>
            </w:r>
            <w:r w:rsidR="00563E0D">
              <w:rPr>
                <w:rFonts w:ascii="Chalkboard" w:hAnsi="Chalkboard"/>
                <w:sz w:val="18"/>
                <w:szCs w:val="18"/>
              </w:rPr>
              <w:t>n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 my list to read. </w:t>
            </w:r>
          </w:p>
        </w:tc>
        <w:tc>
          <w:tcPr>
            <w:tcW w:w="2641" w:type="dxa"/>
            <w:vAlign w:val="center"/>
          </w:tcPr>
          <w:p w14:paraId="217A8F3E" w14:textId="147D9DDA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It’s debatable whether or not I will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>.</w:t>
            </w:r>
          </w:p>
        </w:tc>
        <w:tc>
          <w:tcPr>
            <w:tcW w:w="2634" w:type="dxa"/>
            <w:vAlign w:val="center"/>
          </w:tcPr>
          <w:p w14:paraId="75D5FE8F" w14:textId="2E35D69D" w:rsidR="00522DFB" w:rsidRPr="007516E7" w:rsidRDefault="005E570C" w:rsidP="00D26896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/>
                <w:sz w:val="18"/>
                <w:szCs w:val="18"/>
              </w:rPr>
              <w:t xml:space="preserve">I probably won’t read this book based on the </w:t>
            </w:r>
            <w:r w:rsidR="00D26896">
              <w:rPr>
                <w:rFonts w:ascii="Chalkboard" w:hAnsi="Chalkboard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/>
                <w:sz w:val="18"/>
                <w:szCs w:val="18"/>
              </w:rPr>
              <w:t xml:space="preserve">.  It wasn’t that exciting. </w:t>
            </w:r>
          </w:p>
        </w:tc>
        <w:tc>
          <w:tcPr>
            <w:tcW w:w="1458" w:type="dxa"/>
          </w:tcPr>
          <w:p w14:paraId="2D93A744" w14:textId="77777777" w:rsidR="00522DFB" w:rsidRPr="007516E7" w:rsidRDefault="00522DFB">
            <w:pPr>
              <w:rPr>
                <w:rFonts w:ascii="Chalkboard" w:hAnsi="Chalkboard"/>
              </w:rPr>
            </w:pPr>
          </w:p>
        </w:tc>
      </w:tr>
      <w:tr w:rsidR="005C3550" w:rsidRPr="007516E7" w14:paraId="6D346A2E" w14:textId="77777777" w:rsidTr="005C3550">
        <w:trPr>
          <w:trHeight w:val="1098"/>
        </w:trPr>
        <w:tc>
          <w:tcPr>
            <w:tcW w:w="2126" w:type="dxa"/>
          </w:tcPr>
          <w:p w14:paraId="490D1188" w14:textId="77777777" w:rsidR="005C3550" w:rsidRPr="007516E7" w:rsidRDefault="005C3550" w:rsidP="00D4488A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Title &amp; Author</w:t>
            </w:r>
          </w:p>
        </w:tc>
        <w:tc>
          <w:tcPr>
            <w:tcW w:w="2655" w:type="dxa"/>
          </w:tcPr>
          <w:p w14:paraId="15665F8E" w14:textId="0C6D05A2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easily located and emphasized throughout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136C9990" w14:textId="6C5E9929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41" w:type="dxa"/>
          </w:tcPr>
          <w:p w14:paraId="484BEE06" w14:textId="5C484834" w:rsidR="005C3550" w:rsidRPr="007516E7" w:rsidRDefault="005C3550" w:rsidP="00D26896">
            <w:pPr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 author are located somewhere in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, but not much emphasis is put on this.</w:t>
            </w:r>
          </w:p>
        </w:tc>
        <w:tc>
          <w:tcPr>
            <w:tcW w:w="2634" w:type="dxa"/>
          </w:tcPr>
          <w:p w14:paraId="23F72550" w14:textId="1041618F" w:rsidR="005C3550" w:rsidRPr="007516E7" w:rsidRDefault="005C3550" w:rsidP="00D2689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title and/or author are missing from the 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>book trailer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1458" w:type="dxa"/>
          </w:tcPr>
          <w:p w14:paraId="5B5F2C54" w14:textId="77777777" w:rsidR="005C3550" w:rsidRPr="007516E7" w:rsidRDefault="005C3550" w:rsidP="00D4488A">
            <w:pPr>
              <w:rPr>
                <w:rFonts w:ascii="Chalkboard" w:hAnsi="Chalkboard"/>
              </w:rPr>
            </w:pPr>
          </w:p>
        </w:tc>
      </w:tr>
      <w:tr w:rsidR="005C3550" w:rsidRPr="007516E7" w14:paraId="15B482DD" w14:textId="77777777" w:rsidTr="005C3550">
        <w:trPr>
          <w:trHeight w:val="1098"/>
        </w:trPr>
        <w:tc>
          <w:tcPr>
            <w:tcW w:w="2126" w:type="dxa"/>
          </w:tcPr>
          <w:p w14:paraId="76F9E6C2" w14:textId="680B5E54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Genre</w:t>
            </w:r>
          </w:p>
        </w:tc>
        <w:tc>
          <w:tcPr>
            <w:tcW w:w="2655" w:type="dxa"/>
            <w:vAlign w:val="center"/>
          </w:tcPr>
          <w:p w14:paraId="6C169FC7" w14:textId="37486E63" w:rsidR="005C3550" w:rsidRPr="007516E7" w:rsidRDefault="005C3550" w:rsidP="00674F08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also elaborates on other genres.</w:t>
            </w:r>
            <w:r w:rsidR="00D26896">
              <w:rPr>
                <w:rFonts w:ascii="Chalkboard" w:hAnsi="Chalkboard"/>
                <w:sz w:val="18"/>
                <w:szCs w:val="18"/>
              </w:rPr>
              <w:t xml:space="preserve">  This natural fits with the rest of the information.</w:t>
            </w:r>
            <w:r>
              <w:rPr>
                <w:rFonts w:ascii="Chalkboard" w:hAnsi="Chalkboard"/>
                <w:sz w:val="18"/>
                <w:szCs w:val="18"/>
              </w:rPr>
              <w:t xml:space="preserve">  </w:t>
            </w:r>
          </w:p>
        </w:tc>
        <w:tc>
          <w:tcPr>
            <w:tcW w:w="2634" w:type="dxa"/>
            <w:vAlign w:val="center"/>
          </w:tcPr>
          <w:p w14:paraId="3AFC8683" w14:textId="773B8E50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if the book is fiction or nonfiction and briefly explains another genre.</w:t>
            </w:r>
          </w:p>
        </w:tc>
        <w:tc>
          <w:tcPr>
            <w:tcW w:w="2641" w:type="dxa"/>
            <w:vAlign w:val="center"/>
          </w:tcPr>
          <w:p w14:paraId="04C114C1" w14:textId="42CF997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informs the audience of one genre, but it is missing the other.</w:t>
            </w:r>
          </w:p>
        </w:tc>
        <w:tc>
          <w:tcPr>
            <w:tcW w:w="2634" w:type="dxa"/>
            <w:vAlign w:val="center"/>
          </w:tcPr>
          <w:p w14:paraId="7E45D653" w14:textId="313FFECB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  <w:sz w:val="18"/>
                <w:szCs w:val="18"/>
              </w:rPr>
              <w:t>The book trailer doesn’t contain any information on the genre.</w:t>
            </w:r>
          </w:p>
        </w:tc>
        <w:tc>
          <w:tcPr>
            <w:tcW w:w="1458" w:type="dxa"/>
          </w:tcPr>
          <w:p w14:paraId="583C206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169C363D" w14:textId="77777777" w:rsidTr="005C3550">
        <w:trPr>
          <w:trHeight w:val="1098"/>
        </w:trPr>
        <w:tc>
          <w:tcPr>
            <w:tcW w:w="2126" w:type="dxa"/>
          </w:tcPr>
          <w:p w14:paraId="6A86A2F9" w14:textId="512EBCDE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Location</w:t>
            </w:r>
          </w:p>
        </w:tc>
        <w:tc>
          <w:tcPr>
            <w:tcW w:w="2655" w:type="dxa"/>
          </w:tcPr>
          <w:p w14:paraId="4A270F9C" w14:textId="3A42395D" w:rsidR="005C3550" w:rsidRPr="007516E7" w:rsidRDefault="005C3550" w:rsidP="00B1205F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</w:t>
            </w:r>
            <w:r w:rsidR="00D26896">
              <w:rPr>
                <w:rFonts w:ascii="Chalkboard" w:hAnsi="Chalkboard" w:cs="Arial"/>
                <w:sz w:val="18"/>
                <w:szCs w:val="18"/>
              </w:rPr>
              <w:t xml:space="preserve">ion or locations of the book are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detailed without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being viewed as a list.  It flows naturally with the rest of the video material.</w:t>
            </w:r>
          </w:p>
        </w:tc>
        <w:tc>
          <w:tcPr>
            <w:tcW w:w="2634" w:type="dxa"/>
          </w:tcPr>
          <w:p w14:paraId="578EB5C0" w14:textId="59168972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are mentioned.</w:t>
            </w:r>
          </w:p>
        </w:tc>
        <w:tc>
          <w:tcPr>
            <w:tcW w:w="2641" w:type="dxa"/>
          </w:tcPr>
          <w:p w14:paraId="18DF7E0A" w14:textId="50A3D033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location or locations of the book is scattered or seems to be rambling.</w:t>
            </w:r>
          </w:p>
        </w:tc>
        <w:tc>
          <w:tcPr>
            <w:tcW w:w="2634" w:type="dxa"/>
          </w:tcPr>
          <w:p w14:paraId="50F2FFB4" w14:textId="3777230C" w:rsidR="005C3550" w:rsidRPr="007516E7" w:rsidRDefault="005C3550" w:rsidP="00522DFB">
            <w:pPr>
              <w:spacing w:before="100" w:beforeAutospacing="1" w:after="100" w:afterAutospacing="1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location.</w:t>
            </w:r>
          </w:p>
        </w:tc>
        <w:tc>
          <w:tcPr>
            <w:tcW w:w="1458" w:type="dxa"/>
          </w:tcPr>
          <w:p w14:paraId="15486D7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3A5FAC3" w14:textId="77777777" w:rsidTr="005C3550">
        <w:trPr>
          <w:trHeight w:val="1098"/>
        </w:trPr>
        <w:tc>
          <w:tcPr>
            <w:tcW w:w="2126" w:type="dxa"/>
          </w:tcPr>
          <w:p w14:paraId="54AAA343" w14:textId="41E2D9DD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Timeline</w:t>
            </w:r>
          </w:p>
        </w:tc>
        <w:tc>
          <w:tcPr>
            <w:tcW w:w="2655" w:type="dxa"/>
          </w:tcPr>
          <w:p w14:paraId="314620A6" w14:textId="1872FEA9" w:rsidR="005C3550" w:rsidRDefault="00B1205F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</w:t>
            </w:r>
            <w:r w:rsidR="005C3550">
              <w:rPr>
                <w:rFonts w:ascii="Chalkboard" w:hAnsi="Chalkboard" w:cs="Arial"/>
                <w:sz w:val="18"/>
                <w:szCs w:val="18"/>
              </w:rPr>
              <w:t xml:space="preserve"> timeline for the book is smoothly transitioned into the book trailer.  While important, it is not the major focus.</w:t>
            </w:r>
          </w:p>
        </w:tc>
        <w:tc>
          <w:tcPr>
            <w:tcW w:w="2634" w:type="dxa"/>
          </w:tcPr>
          <w:p w14:paraId="6A5F5BF1" w14:textId="681D21D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An accurate summary timeline for the book is transitioned into the book trailer.</w:t>
            </w:r>
          </w:p>
        </w:tc>
        <w:tc>
          <w:tcPr>
            <w:tcW w:w="2641" w:type="dxa"/>
          </w:tcPr>
          <w:p w14:paraId="67570C02" w14:textId="40A8EEAE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 timeline is somewhat mentioned and/or it is made as a major focus of the book trailer.</w:t>
            </w:r>
          </w:p>
        </w:tc>
        <w:tc>
          <w:tcPr>
            <w:tcW w:w="2634" w:type="dxa"/>
          </w:tcPr>
          <w:p w14:paraId="1174924E" w14:textId="2BD9696C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There is no mention of a timeline.</w:t>
            </w:r>
          </w:p>
        </w:tc>
        <w:tc>
          <w:tcPr>
            <w:tcW w:w="1458" w:type="dxa"/>
          </w:tcPr>
          <w:p w14:paraId="401D6B3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048A4808" w14:textId="77777777" w:rsidTr="005C3550">
        <w:trPr>
          <w:trHeight w:val="1098"/>
        </w:trPr>
        <w:tc>
          <w:tcPr>
            <w:tcW w:w="2126" w:type="dxa"/>
          </w:tcPr>
          <w:p w14:paraId="100ABAF0" w14:textId="01587131" w:rsidR="005C3550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Atmosphere/Tone of the Novel</w:t>
            </w:r>
          </w:p>
        </w:tc>
        <w:tc>
          <w:tcPr>
            <w:tcW w:w="2655" w:type="dxa"/>
          </w:tcPr>
          <w:p w14:paraId="06B2546B" w14:textId="1BA594AF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adds exceptional insight and understanding to the tone and atmosphere of the novel, going beyond the obvious.</w:t>
            </w:r>
          </w:p>
        </w:tc>
        <w:tc>
          <w:tcPr>
            <w:tcW w:w="2634" w:type="dxa"/>
          </w:tcPr>
          <w:p w14:paraId="025D4E70" w14:textId="3A45BA0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has an accurate depiction of the tone and atmosphere of the novel.</w:t>
            </w:r>
          </w:p>
        </w:tc>
        <w:tc>
          <w:tcPr>
            <w:tcW w:w="2641" w:type="dxa"/>
          </w:tcPr>
          <w:p w14:paraId="5096CFB1" w14:textId="1FFF01E1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briefly touches on the tone and atmosphere and/or the information is inaccurate.</w:t>
            </w:r>
          </w:p>
        </w:tc>
        <w:tc>
          <w:tcPr>
            <w:tcW w:w="2634" w:type="dxa"/>
          </w:tcPr>
          <w:p w14:paraId="44AA8B33" w14:textId="14F7CBF7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Atmosphere and tone are not in the book trailer.</w:t>
            </w:r>
          </w:p>
        </w:tc>
        <w:tc>
          <w:tcPr>
            <w:tcW w:w="1458" w:type="dxa"/>
          </w:tcPr>
          <w:p w14:paraId="5DAB0276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2A39BD29" w14:textId="77777777" w:rsidTr="005C3550">
        <w:trPr>
          <w:trHeight w:val="1098"/>
        </w:trPr>
        <w:tc>
          <w:tcPr>
            <w:tcW w:w="2126" w:type="dxa"/>
          </w:tcPr>
          <w:p w14:paraId="2B32B05D" w14:textId="32255042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Characters</w:t>
            </w:r>
          </w:p>
        </w:tc>
        <w:tc>
          <w:tcPr>
            <w:tcW w:w="2655" w:type="dxa"/>
          </w:tcPr>
          <w:p w14:paraId="52A4ABFD" w14:textId="5C84C44C" w:rsidR="005C3550" w:rsidRDefault="005C3550" w:rsidP="00B50D6C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come alive in this book trailer.  Even though their introduction is brief, the audience understands their different roles. </w:t>
            </w:r>
          </w:p>
        </w:tc>
        <w:tc>
          <w:tcPr>
            <w:tcW w:w="2634" w:type="dxa"/>
          </w:tcPr>
          <w:p w14:paraId="1266D856" w14:textId="6C6B8D0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protagonist and antagonist are introduced in the book trailer, and their roles are defined.</w:t>
            </w:r>
          </w:p>
        </w:tc>
        <w:tc>
          <w:tcPr>
            <w:tcW w:w="2641" w:type="dxa"/>
          </w:tcPr>
          <w:p w14:paraId="0E862367" w14:textId="750DEADB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protagonist and antagonist are mentioned, but the audience is left wondering about their roles. </w:t>
            </w:r>
          </w:p>
        </w:tc>
        <w:tc>
          <w:tcPr>
            <w:tcW w:w="2634" w:type="dxa"/>
          </w:tcPr>
          <w:p w14:paraId="4B08D6D2" w14:textId="31F7BF15" w:rsidR="005C3550" w:rsidRDefault="005C3550" w:rsidP="00522DFB">
            <w:pPr>
              <w:spacing w:before="100" w:beforeAutospacing="1" w:after="100" w:afterAutospacing="1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Either one or both of the main characters are missing or seriously flawed.</w:t>
            </w:r>
          </w:p>
        </w:tc>
        <w:tc>
          <w:tcPr>
            <w:tcW w:w="1458" w:type="dxa"/>
          </w:tcPr>
          <w:p w14:paraId="2D261D2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F2440A5" w14:textId="77777777" w:rsidTr="005C3550">
        <w:trPr>
          <w:trHeight w:val="1098"/>
        </w:trPr>
        <w:tc>
          <w:tcPr>
            <w:tcW w:w="2126" w:type="dxa"/>
          </w:tcPr>
          <w:p w14:paraId="3F9A852C" w14:textId="361324A0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Conflict</w:t>
            </w:r>
          </w:p>
        </w:tc>
        <w:tc>
          <w:tcPr>
            <w:tcW w:w="2655" w:type="dxa"/>
          </w:tcPr>
          <w:p w14:paraId="25F3BF61" w14:textId="256480D8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Even though the summary of the conflict is brief, the motive is clear and explains who is on each side. </w:t>
            </w:r>
          </w:p>
        </w:tc>
        <w:tc>
          <w:tcPr>
            <w:tcW w:w="2634" w:type="dxa"/>
          </w:tcPr>
          <w:p w14:paraId="1301B047" w14:textId="7B8291A6" w:rsidR="005C3550" w:rsidRPr="007516E7" w:rsidRDefault="005C3550" w:rsidP="00E52489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conflict, with its motive, is explained as well as the parties that are in opposition.</w:t>
            </w:r>
          </w:p>
        </w:tc>
        <w:tc>
          <w:tcPr>
            <w:tcW w:w="2641" w:type="dxa"/>
          </w:tcPr>
          <w:p w14:paraId="42D44492" w14:textId="0128E927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somewhat identified,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but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difficult to understand who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involved and the reason behind it. 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14:paraId="64577864" w14:textId="0F153F95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Times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The conflict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not identified, or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it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too confusing to understand.</w:t>
            </w:r>
          </w:p>
        </w:tc>
        <w:tc>
          <w:tcPr>
            <w:tcW w:w="1458" w:type="dxa"/>
          </w:tcPr>
          <w:p w14:paraId="0AB28EF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7004F1C" w14:textId="77777777" w:rsidTr="005C3550">
        <w:trPr>
          <w:trHeight w:val="1098"/>
        </w:trPr>
        <w:tc>
          <w:tcPr>
            <w:tcW w:w="2126" w:type="dxa"/>
          </w:tcPr>
          <w:p w14:paraId="20ADA57E" w14:textId="086A5549" w:rsidR="005C3550" w:rsidRPr="007516E7" w:rsidRDefault="005C3550" w:rsidP="00E663D8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lastRenderedPageBreak/>
              <w:t>Main Theme</w:t>
            </w:r>
          </w:p>
        </w:tc>
        <w:tc>
          <w:tcPr>
            <w:tcW w:w="2655" w:type="dxa"/>
          </w:tcPr>
          <w:p w14:paraId="40B2972F" w14:textId="74B36919" w:rsidR="005C3550" w:rsidRPr="007516E7" w:rsidRDefault="00D4488A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</w:t>
            </w:r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the book is revealed in a </w:t>
            </w:r>
            <w:proofErr w:type="gramStart"/>
            <w:r w:rsidR="00063850">
              <w:rPr>
                <w:rFonts w:ascii="Chalkboard" w:hAnsi="Chalkboard" w:cs="Arial"/>
                <w:sz w:val="18"/>
                <w:szCs w:val="18"/>
              </w:rPr>
              <w:t>way which</w:t>
            </w:r>
            <w:proofErr w:type="gramEnd"/>
            <w:r w:rsidR="00063850">
              <w:rPr>
                <w:rFonts w:ascii="Chalkboard" w:hAnsi="Chalkboard" w:cs="Arial"/>
                <w:sz w:val="18"/>
                <w:szCs w:val="18"/>
              </w:rPr>
              <w:t xml:space="preserve"> entices the reader but doesn’t reveal the ending of the book.</w:t>
            </w:r>
          </w:p>
        </w:tc>
        <w:tc>
          <w:tcPr>
            <w:tcW w:w="2634" w:type="dxa"/>
          </w:tcPr>
          <w:p w14:paraId="1E5EB9B2" w14:textId="21D3C9D6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explained without revealing the ending of the book.</w:t>
            </w:r>
          </w:p>
        </w:tc>
        <w:tc>
          <w:tcPr>
            <w:tcW w:w="2641" w:type="dxa"/>
          </w:tcPr>
          <w:p w14:paraId="3306B06A" w14:textId="54F2E3FE" w:rsidR="005C3550" w:rsidRPr="007516E7" w:rsidRDefault="00063850" w:rsidP="0079677C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key theme of the book is confusing and isn’t relative to the overall </w:t>
            </w:r>
            <w:r w:rsidR="0079677C">
              <w:rPr>
                <w:rFonts w:ascii="Chalkboard" w:hAnsi="Chalkboard" w:cs="Arial"/>
                <w:sz w:val="18"/>
                <w:szCs w:val="18"/>
              </w:rPr>
              <w:t>book.</w:t>
            </w:r>
          </w:p>
        </w:tc>
        <w:tc>
          <w:tcPr>
            <w:tcW w:w="2634" w:type="dxa"/>
          </w:tcPr>
          <w:p w14:paraId="22AAA8AD" w14:textId="05216B88" w:rsidR="005C3550" w:rsidRPr="007516E7" w:rsidRDefault="0079677C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key theme of the book is not included in the book trailer.</w:t>
            </w:r>
          </w:p>
        </w:tc>
        <w:tc>
          <w:tcPr>
            <w:tcW w:w="1458" w:type="dxa"/>
          </w:tcPr>
          <w:p w14:paraId="0815CA58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4296BF4" w14:textId="77777777" w:rsidTr="005C3550">
        <w:trPr>
          <w:trHeight w:val="1098"/>
        </w:trPr>
        <w:tc>
          <w:tcPr>
            <w:tcW w:w="2126" w:type="dxa"/>
          </w:tcPr>
          <w:p w14:paraId="46F4DF2D" w14:textId="72567E06" w:rsidR="005C3550" w:rsidRDefault="005C3550" w:rsidP="008212A7">
            <w:pPr>
              <w:tabs>
                <w:tab w:val="center" w:pos="841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Burning Question</w:t>
            </w:r>
          </w:p>
        </w:tc>
        <w:tc>
          <w:tcPr>
            <w:tcW w:w="2655" w:type="dxa"/>
          </w:tcPr>
          <w:p w14:paraId="3B229EC9" w14:textId="34AE303D" w:rsidR="005C3550" w:rsidRDefault="006A539B" w:rsidP="00AF26B2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 xml:space="preserve">n exemplary 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burning question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that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</w:t>
            </w:r>
            <w:r w:rsidR="00AF26B2">
              <w:rPr>
                <w:rFonts w:ascii="Chalkboard" w:hAnsi="Chalkboard" w:cs="Arial"/>
                <w:sz w:val="18"/>
                <w:szCs w:val="18"/>
              </w:rPr>
              <w:t>entices the reader to want to read the book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and discover the answer.</w:t>
            </w:r>
          </w:p>
        </w:tc>
        <w:tc>
          <w:tcPr>
            <w:tcW w:w="2634" w:type="dxa"/>
          </w:tcPr>
          <w:p w14:paraId="3A324BE7" w14:textId="13183557" w:rsidR="005C3550" w:rsidRDefault="00AF26B2" w:rsidP="00694AC4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The book trailer ends with a good burning question that sparks the interest of the reader. </w:t>
            </w:r>
          </w:p>
        </w:tc>
        <w:tc>
          <w:tcPr>
            <w:tcW w:w="2641" w:type="dxa"/>
          </w:tcPr>
          <w:p w14:paraId="3696B050" w14:textId="73E81522" w:rsidR="005C3550" w:rsidRDefault="00AF26B2" w:rsidP="001D793F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book trailer ends with a question, but it is generic and/or it</w:t>
            </w:r>
            <w:r w:rsidR="00060FBA">
              <w:rPr>
                <w:rFonts w:ascii="Chalkboard" w:hAnsi="Chalkboard" w:cs="Arial"/>
                <w:sz w:val="18"/>
                <w:szCs w:val="18"/>
              </w:rPr>
              <w:t xml:space="preserve"> doesn’t really apply to the book.</w:t>
            </w:r>
          </w:p>
        </w:tc>
        <w:tc>
          <w:tcPr>
            <w:tcW w:w="2634" w:type="dxa"/>
          </w:tcPr>
          <w:p w14:paraId="4DF6CD45" w14:textId="6B187AAC" w:rsidR="005C3550" w:rsidRDefault="00060FBA" w:rsidP="00674F08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burning question is missing.</w:t>
            </w:r>
          </w:p>
        </w:tc>
        <w:tc>
          <w:tcPr>
            <w:tcW w:w="1458" w:type="dxa"/>
          </w:tcPr>
          <w:p w14:paraId="102DB29A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78918BBB" w14:textId="77777777" w:rsidTr="005C3550">
        <w:trPr>
          <w:trHeight w:val="1106"/>
        </w:trPr>
        <w:tc>
          <w:tcPr>
            <w:tcW w:w="2126" w:type="dxa"/>
          </w:tcPr>
          <w:p w14:paraId="1CE5400F" w14:textId="4A54C011" w:rsidR="005C3550" w:rsidRPr="007516E7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Text</w:t>
            </w:r>
          </w:p>
        </w:tc>
        <w:tc>
          <w:tcPr>
            <w:tcW w:w="2655" w:type="dxa"/>
          </w:tcPr>
          <w:p w14:paraId="21D74117" w14:textId="2426F470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extremely well written and easy to read. 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cap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tivating and visually appealing.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 </w:t>
            </w:r>
            <w:r w:rsidR="00FB3392">
              <w:rPr>
                <w:rFonts w:ascii="Chalkboard" w:hAnsi="Chalkboard" w:cs="Comic Sans MS"/>
                <w:sz w:val="18"/>
                <w:szCs w:val="18"/>
              </w:rPr>
              <w:t>10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59E8C753" w14:textId="07326E31" w:rsidR="00694AC4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well written and easy to read.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>verage Readability Test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 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</w:t>
            </w:r>
            <w:r w:rsidR="00FB3392">
              <w:rPr>
                <w:rFonts w:ascii="Chalkboard" w:hAnsi="Chalkboard" w:cs="Comic Sans MS"/>
                <w:sz w:val="18"/>
                <w:szCs w:val="18"/>
              </w:rPr>
              <w:t>9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41" w:type="dxa"/>
          </w:tcPr>
          <w:p w14:paraId="5233AF4A" w14:textId="5D546389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Most of 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readable, but parts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are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Some editing is required.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level is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</w:t>
            </w:r>
            <w:r w:rsidR="00FB3392">
              <w:rPr>
                <w:rFonts w:ascii="Chalkboard" w:hAnsi="Chalkboard" w:cs="Comic Sans MS"/>
                <w:sz w:val="18"/>
                <w:szCs w:val="18"/>
              </w:rPr>
              <w:t>8</w:t>
            </w:r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Grade.</w:t>
            </w:r>
          </w:p>
        </w:tc>
        <w:tc>
          <w:tcPr>
            <w:tcW w:w="2634" w:type="dxa"/>
          </w:tcPr>
          <w:p w14:paraId="23D8988E" w14:textId="5CFA5F38" w:rsidR="005C3550" w:rsidRPr="007516E7" w:rsidRDefault="005C3550" w:rsidP="00B120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Comic Sans MS"/>
                <w:sz w:val="18"/>
                <w:szCs w:val="18"/>
              </w:rPr>
            </w:pP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The text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difficult to read and/or confusing, and it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Comic Sans MS"/>
                <w:sz w:val="18"/>
                <w:szCs w:val="18"/>
              </w:rPr>
              <w:t xml:space="preserve"> choppy.</w:t>
            </w:r>
            <w:r>
              <w:rPr>
                <w:rFonts w:ascii="Chalkboard" w:hAnsi="Chalkboard" w:cs="Comic Sans MS"/>
                <w:sz w:val="18"/>
                <w:szCs w:val="18"/>
              </w:rPr>
              <w:t xml:space="preserve">  This needs a lot of editing.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>The a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verage Readability Test </w:t>
            </w:r>
            <w:r w:rsidR="00B1205F">
              <w:rPr>
                <w:rFonts w:ascii="Chalkboard" w:hAnsi="Chalkboard" w:cs="Comic Sans MS"/>
                <w:sz w:val="18"/>
                <w:szCs w:val="18"/>
              </w:rPr>
              <w:t xml:space="preserve">is </w:t>
            </w:r>
            <w:r w:rsidR="00FB3392">
              <w:rPr>
                <w:rFonts w:ascii="Chalkboard" w:hAnsi="Chalkboard" w:cs="Comic Sans MS"/>
                <w:sz w:val="18"/>
                <w:szCs w:val="18"/>
              </w:rPr>
              <w:t>7</w:t>
            </w:r>
            <w:bookmarkStart w:id="0" w:name="_GoBack"/>
            <w:bookmarkEnd w:id="0"/>
            <w:r w:rsidR="00694AC4" w:rsidRPr="00694AC4">
              <w:rPr>
                <w:rFonts w:ascii="Chalkboard" w:hAnsi="Chalkboard" w:cs="Comic Sans MS"/>
                <w:sz w:val="18"/>
                <w:szCs w:val="18"/>
                <w:vertAlign w:val="superscript"/>
              </w:rPr>
              <w:t>th</w:t>
            </w:r>
            <w:r w:rsidR="00694AC4">
              <w:rPr>
                <w:rFonts w:ascii="Chalkboard" w:hAnsi="Chalkboard" w:cs="Comic Sans MS"/>
                <w:sz w:val="18"/>
                <w:szCs w:val="18"/>
              </w:rPr>
              <w:t xml:space="preserve"> Grade or below.</w:t>
            </w:r>
          </w:p>
        </w:tc>
        <w:tc>
          <w:tcPr>
            <w:tcW w:w="1458" w:type="dxa"/>
          </w:tcPr>
          <w:p w14:paraId="47613DED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57C31E1B" w14:textId="77777777" w:rsidTr="005C3550">
        <w:trPr>
          <w:trHeight w:val="740"/>
        </w:trPr>
        <w:tc>
          <w:tcPr>
            <w:tcW w:w="2126" w:type="dxa"/>
          </w:tcPr>
          <w:p w14:paraId="02AA6E96" w14:textId="3A8D6DFD" w:rsidR="005C3550" w:rsidRPr="007516E7" w:rsidRDefault="005C3550" w:rsidP="00231E76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Presentation with Graphics and Background</w:t>
            </w:r>
          </w:p>
        </w:tc>
        <w:tc>
          <w:tcPr>
            <w:tcW w:w="2655" w:type="dxa"/>
          </w:tcPr>
          <w:p w14:paraId="5F612876" w14:textId="76FCE5E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Wow!  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impressive!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The music and/or sound effects plus the animation clips truly make your book trailer above the rest. No graphics or pictures are blurry and/or contain watermarks.</w:t>
            </w:r>
          </w:p>
        </w:tc>
        <w:tc>
          <w:tcPr>
            <w:tcW w:w="2634" w:type="dxa"/>
          </w:tcPr>
          <w:p w14:paraId="2D5A2B03" w14:textId="7AF5F94D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Your 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above average, but I think you could add more to make it even better.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 The music and/or sound effects make your book trailer effective. No graphics or pictures are blurry and/or contain watermarks.</w:t>
            </w:r>
          </w:p>
        </w:tc>
        <w:tc>
          <w:tcPr>
            <w:tcW w:w="2641" w:type="dxa"/>
          </w:tcPr>
          <w:p w14:paraId="7730CB08" w14:textId="2C7616D9" w:rsidR="005C3550" w:rsidRPr="007516E7" w:rsidRDefault="005C3550" w:rsidP="001024FA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needed more information as far as adequate pictures, graphics, and/or background music or narration.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No graphics or pictures are blurry and/or contain watermarks.</w:t>
            </w:r>
          </w:p>
        </w:tc>
        <w:tc>
          <w:tcPr>
            <w:tcW w:w="2634" w:type="dxa"/>
          </w:tcPr>
          <w:p w14:paraId="25E9F3E9" w14:textId="1B0C6B70" w:rsidR="005C3550" w:rsidRPr="007516E7" w:rsidRDefault="005C3550" w:rsidP="0088533C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Your project is still at the beginning stages.  It is missing several key elements.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 Watermarks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on at least one picture or graphic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, and/or some images </w:t>
            </w:r>
            <w:r w:rsidR="0088533C">
              <w:rPr>
                <w:rFonts w:ascii="Chalkboard" w:hAnsi="Chalkboard" w:cs="Arial"/>
                <w:sz w:val="18"/>
                <w:szCs w:val="18"/>
              </w:rPr>
              <w:t>are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 xml:space="preserve"> blurry.</w:t>
            </w:r>
          </w:p>
        </w:tc>
        <w:tc>
          <w:tcPr>
            <w:tcW w:w="1458" w:type="dxa"/>
          </w:tcPr>
          <w:p w14:paraId="1B3EEAD1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5C3550" w:rsidRPr="007516E7" w14:paraId="46463D8E" w14:textId="77777777" w:rsidTr="005C3550">
        <w:trPr>
          <w:trHeight w:val="521"/>
        </w:trPr>
        <w:tc>
          <w:tcPr>
            <w:tcW w:w="2126" w:type="dxa"/>
          </w:tcPr>
          <w:p w14:paraId="7366C4E7" w14:textId="6E2942E2" w:rsidR="005C3550" w:rsidRPr="007516E7" w:rsidRDefault="005C355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Conventions </w:t>
            </w:r>
          </w:p>
        </w:tc>
        <w:tc>
          <w:tcPr>
            <w:tcW w:w="2655" w:type="dxa"/>
          </w:tcPr>
          <w:p w14:paraId="489CBC9E" w14:textId="48FC8EA6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Perfect!  No mistakes!</w:t>
            </w:r>
          </w:p>
        </w:tc>
        <w:tc>
          <w:tcPr>
            <w:tcW w:w="2634" w:type="dxa"/>
          </w:tcPr>
          <w:p w14:paraId="3FFCC60D" w14:textId="78E846CE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few mistakes – 1 to 3 errors.</w:t>
            </w:r>
          </w:p>
        </w:tc>
        <w:tc>
          <w:tcPr>
            <w:tcW w:w="2641" w:type="dxa"/>
          </w:tcPr>
          <w:p w14:paraId="5F46B397" w14:textId="1F64CBB9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A number of mistakes – 4 to 7 errors.</w:t>
            </w:r>
          </w:p>
        </w:tc>
        <w:tc>
          <w:tcPr>
            <w:tcW w:w="2634" w:type="dxa"/>
          </w:tcPr>
          <w:p w14:paraId="3664A403" w14:textId="4FE50104" w:rsidR="005C3550" w:rsidRPr="007516E7" w:rsidRDefault="005C3550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>Several mistakes – 8 or more errors.</w:t>
            </w:r>
          </w:p>
        </w:tc>
        <w:tc>
          <w:tcPr>
            <w:tcW w:w="1458" w:type="dxa"/>
          </w:tcPr>
          <w:p w14:paraId="4DF4E01B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  <w:tr w:rsidR="003030E5" w:rsidRPr="007516E7" w14:paraId="0D0F1277" w14:textId="77777777" w:rsidTr="005C3550">
        <w:trPr>
          <w:trHeight w:val="521"/>
        </w:trPr>
        <w:tc>
          <w:tcPr>
            <w:tcW w:w="2126" w:type="dxa"/>
          </w:tcPr>
          <w:p w14:paraId="106B3570" w14:textId="16441209" w:rsidR="003030E5" w:rsidRDefault="003030E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Sources</w:t>
            </w:r>
          </w:p>
        </w:tc>
        <w:tc>
          <w:tcPr>
            <w:tcW w:w="2655" w:type="dxa"/>
          </w:tcPr>
          <w:p w14:paraId="7BEDC195" w14:textId="188BD86A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All sources are documented accurately using MLA style. </w:t>
            </w:r>
          </w:p>
        </w:tc>
        <w:tc>
          <w:tcPr>
            <w:tcW w:w="2634" w:type="dxa"/>
          </w:tcPr>
          <w:p w14:paraId="6B285E4C" w14:textId="5843BEC6" w:rsidR="003030E5" w:rsidRPr="007516E7" w:rsidRDefault="003030E5" w:rsidP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one are documented using MLA style.</w:t>
            </w:r>
          </w:p>
        </w:tc>
        <w:tc>
          <w:tcPr>
            <w:tcW w:w="2641" w:type="dxa"/>
          </w:tcPr>
          <w:p w14:paraId="06B67C7A" w14:textId="39FAA518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All sources but two are documented using MLA style.</w:t>
            </w:r>
          </w:p>
        </w:tc>
        <w:tc>
          <w:tcPr>
            <w:tcW w:w="2634" w:type="dxa"/>
          </w:tcPr>
          <w:p w14:paraId="21D21955" w14:textId="7F64C2FB" w:rsidR="003030E5" w:rsidRPr="007516E7" w:rsidRDefault="003030E5">
            <w:pPr>
              <w:rPr>
                <w:rFonts w:ascii="Chalkboard" w:hAnsi="Chalkboard" w:cs="Arial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>The sources contain more than three errors in the MLA style or complete sources are missing.</w:t>
            </w:r>
          </w:p>
        </w:tc>
        <w:tc>
          <w:tcPr>
            <w:tcW w:w="1458" w:type="dxa"/>
          </w:tcPr>
          <w:p w14:paraId="14229086" w14:textId="77777777" w:rsidR="003030E5" w:rsidRPr="007516E7" w:rsidRDefault="003030E5">
            <w:pPr>
              <w:rPr>
                <w:rFonts w:ascii="Chalkboard" w:hAnsi="Chalkboard"/>
              </w:rPr>
            </w:pPr>
          </w:p>
        </w:tc>
      </w:tr>
      <w:tr w:rsidR="005C3550" w:rsidRPr="007516E7" w14:paraId="0B952A68" w14:textId="77777777" w:rsidTr="005C3550">
        <w:trPr>
          <w:trHeight w:val="766"/>
        </w:trPr>
        <w:tc>
          <w:tcPr>
            <w:tcW w:w="2126" w:type="dxa"/>
          </w:tcPr>
          <w:p w14:paraId="3E8825AB" w14:textId="77777777" w:rsidR="005C3550" w:rsidRDefault="005C3550">
            <w:pPr>
              <w:rPr>
                <w:rFonts w:ascii="Chalkboard" w:hAnsi="Chalkboard"/>
              </w:rPr>
            </w:pPr>
            <w:r w:rsidRPr="007516E7">
              <w:rPr>
                <w:rFonts w:ascii="Chalkboard" w:hAnsi="Chalkboard"/>
              </w:rPr>
              <w:t>Time</w:t>
            </w:r>
          </w:p>
          <w:p w14:paraId="0FB450F2" w14:textId="0819DA1B" w:rsidR="005C3550" w:rsidRPr="000C5D92" w:rsidRDefault="005C3550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16"/>
                <w:szCs w:val="16"/>
              </w:rPr>
              <w:t>Document:  ________</w:t>
            </w:r>
          </w:p>
        </w:tc>
        <w:tc>
          <w:tcPr>
            <w:tcW w:w="2655" w:type="dxa"/>
          </w:tcPr>
          <w:p w14:paraId="13921E05" w14:textId="6AA69AB8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at least 2:30 minutes</w:t>
            </w:r>
            <w:r w:rsidR="007E51B9">
              <w:rPr>
                <w:rFonts w:ascii="Chalkboard" w:hAnsi="Chalkboard" w:cs="Arial"/>
                <w:sz w:val="18"/>
                <w:szCs w:val="18"/>
              </w:rPr>
              <w:t xml:space="preserve"> but less than 3:30</w:t>
            </w:r>
            <w:r>
              <w:rPr>
                <w:rFonts w:ascii="Chalkboard" w:hAnsi="Chalkboard" w:cs="Arial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679671F1" w14:textId="1CB261FD" w:rsidR="005C3550" w:rsidRPr="007516E7" w:rsidRDefault="007E51B9" w:rsidP="00B1205F">
            <w:pPr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 at least 2:00 </w:t>
            </w:r>
            <w:r w:rsidR="005C3550" w:rsidRPr="007516E7">
              <w:rPr>
                <w:rFonts w:ascii="Chalkboard" w:hAnsi="Chalkboard" w:cs="Arial"/>
                <w:sz w:val="18"/>
                <w:szCs w:val="18"/>
              </w:rPr>
              <w:t>minutes</w:t>
            </w:r>
            <w:r>
              <w:rPr>
                <w:rFonts w:ascii="Chalkboard" w:hAnsi="Chalkboard" w:cs="Arial"/>
                <w:sz w:val="18"/>
                <w:szCs w:val="18"/>
              </w:rPr>
              <w:t xml:space="preserve">. </w:t>
            </w:r>
          </w:p>
        </w:tc>
        <w:tc>
          <w:tcPr>
            <w:tcW w:w="2641" w:type="dxa"/>
          </w:tcPr>
          <w:p w14:paraId="119E195F" w14:textId="1A43C4F2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2 minutes but more than 1:45.</w:t>
            </w:r>
          </w:p>
        </w:tc>
        <w:tc>
          <w:tcPr>
            <w:tcW w:w="2634" w:type="dxa"/>
          </w:tcPr>
          <w:p w14:paraId="79401DC9" w14:textId="28130EFB" w:rsidR="005C3550" w:rsidRPr="007516E7" w:rsidRDefault="005C3550" w:rsidP="00B1205F">
            <w:pPr>
              <w:rPr>
                <w:rFonts w:ascii="Chalkboard" w:hAnsi="Chalkboard"/>
                <w:sz w:val="18"/>
                <w:szCs w:val="18"/>
              </w:rPr>
            </w:pP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Project </w:t>
            </w:r>
            <w:r w:rsidR="00B1205F">
              <w:rPr>
                <w:rFonts w:ascii="Chalkboard" w:hAnsi="Chalkboard" w:cs="Arial"/>
                <w:sz w:val="18"/>
                <w:szCs w:val="18"/>
              </w:rPr>
              <w:t>is</w:t>
            </w:r>
            <w:r w:rsidRPr="007516E7">
              <w:rPr>
                <w:rFonts w:ascii="Chalkboard" w:hAnsi="Chalkboard" w:cs="Arial"/>
                <w:sz w:val="18"/>
                <w:szCs w:val="18"/>
              </w:rPr>
              <w:t xml:space="preserve"> less than 1:45 minutes.</w:t>
            </w:r>
          </w:p>
        </w:tc>
        <w:tc>
          <w:tcPr>
            <w:tcW w:w="1458" w:type="dxa"/>
          </w:tcPr>
          <w:p w14:paraId="2BC3A4C7" w14:textId="77777777" w:rsidR="005C3550" w:rsidRPr="007516E7" w:rsidRDefault="005C3550">
            <w:pPr>
              <w:rPr>
                <w:rFonts w:ascii="Chalkboard" w:hAnsi="Chalkboard"/>
              </w:rPr>
            </w:pPr>
          </w:p>
        </w:tc>
      </w:tr>
    </w:tbl>
    <w:p w14:paraId="0A85CD95" w14:textId="34EF13FB" w:rsidR="00E3295F" w:rsidRPr="007516E7" w:rsidRDefault="00E3295F">
      <w:pPr>
        <w:rPr>
          <w:rFonts w:ascii="Chalkboard" w:hAnsi="Chalkboard"/>
        </w:rPr>
      </w:pPr>
    </w:p>
    <w:p w14:paraId="39A0B81E" w14:textId="44A325A5" w:rsidR="00633FE2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Book Title</w:t>
      </w:r>
      <w:r w:rsidR="00587088" w:rsidRPr="007516E7">
        <w:rPr>
          <w:rFonts w:ascii="Chalkboard" w:hAnsi="Chalkboard"/>
        </w:rPr>
        <w:t xml:space="preserve">:  </w:t>
      </w:r>
      <w:r w:rsidRPr="007516E7">
        <w:rPr>
          <w:rFonts w:ascii="Chalkboard" w:hAnsi="Chalkboard"/>
        </w:rPr>
        <w:t>__________________</w:t>
      </w:r>
      <w:r w:rsidR="007516E7">
        <w:rPr>
          <w:rFonts w:ascii="Chalkboard" w:hAnsi="Chalkboard"/>
        </w:rPr>
        <w:t>________________________</w:t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Pr="007516E7">
        <w:rPr>
          <w:rFonts w:ascii="Chalkboard" w:hAnsi="Chalkboard"/>
        </w:rPr>
        <w:t xml:space="preserve"> </w:t>
      </w:r>
      <w:r w:rsidR="00633FE2" w:rsidRPr="007516E7">
        <w:rPr>
          <w:rFonts w:ascii="Chalkboard" w:hAnsi="Chalkboard"/>
        </w:rPr>
        <w:t>Total Score_________________</w:t>
      </w:r>
    </w:p>
    <w:p w14:paraId="2039422C" w14:textId="320519F6" w:rsidR="00231E76" w:rsidRPr="007516E7" w:rsidRDefault="00231E76" w:rsidP="00231E76">
      <w:pPr>
        <w:ind w:right="-630"/>
        <w:rPr>
          <w:rFonts w:ascii="Chalkboard" w:hAnsi="Chalkboard"/>
        </w:rPr>
      </w:pPr>
    </w:p>
    <w:p w14:paraId="2EC75541" w14:textId="62D0EE23" w:rsidR="007516E7" w:rsidRPr="007516E7" w:rsidRDefault="00231E76" w:rsidP="00231E76">
      <w:pPr>
        <w:ind w:right="-630"/>
        <w:rPr>
          <w:rFonts w:ascii="Chalkboard" w:hAnsi="Chalkboard"/>
        </w:rPr>
      </w:pPr>
      <w:r w:rsidRPr="007516E7">
        <w:rPr>
          <w:rFonts w:ascii="Chalkboard" w:hAnsi="Chalkboard"/>
        </w:rPr>
        <w:t>Author:  __________________________________________</w:t>
      </w:r>
      <w:r w:rsidR="00587088"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>_</w:t>
      </w:r>
      <w:r w:rsidRP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7516E7">
        <w:rPr>
          <w:rFonts w:ascii="Chalkboard" w:hAnsi="Chalkboard"/>
        </w:rPr>
        <w:tab/>
      </w:r>
      <w:r w:rsidR="000C5D92">
        <w:rPr>
          <w:rFonts w:ascii="Chalkboard" w:hAnsi="Chalkboard"/>
        </w:rPr>
        <w:t xml:space="preserve">  </w:t>
      </w:r>
      <w:r w:rsidR="007516E7" w:rsidRPr="007516E7">
        <w:rPr>
          <w:rFonts w:ascii="Chalkboard" w:hAnsi="Chalkboard"/>
        </w:rPr>
        <w:t>Final Grade________________</w:t>
      </w:r>
      <w:r w:rsidRPr="007516E7">
        <w:rPr>
          <w:rFonts w:ascii="Chalkboard" w:hAnsi="Chalkboard"/>
        </w:rPr>
        <w:t xml:space="preserve">           </w:t>
      </w:r>
      <w:r w:rsidRPr="007516E7">
        <w:rPr>
          <w:rFonts w:ascii="Chalkboard" w:hAnsi="Chalkboard"/>
        </w:rPr>
        <w:tab/>
        <w:t xml:space="preserve">                     </w:t>
      </w:r>
      <w:r w:rsidR="007516E7">
        <w:rPr>
          <w:rFonts w:ascii="Chalkboard" w:hAnsi="Chalkboard"/>
        </w:rPr>
        <w:t xml:space="preserve">                          </w:t>
      </w:r>
    </w:p>
    <w:sectPr w:rsidR="007516E7" w:rsidRPr="007516E7" w:rsidSect="00073841">
      <w:pgSz w:w="15840" w:h="12240" w:orient="landscape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B"/>
    <w:rsid w:val="00060FBA"/>
    <w:rsid w:val="00063850"/>
    <w:rsid w:val="00073841"/>
    <w:rsid w:val="000C5D92"/>
    <w:rsid w:val="000C7DCC"/>
    <w:rsid w:val="001024FA"/>
    <w:rsid w:val="001D793F"/>
    <w:rsid w:val="001F2397"/>
    <w:rsid w:val="00231E76"/>
    <w:rsid w:val="00247CFC"/>
    <w:rsid w:val="00297C48"/>
    <w:rsid w:val="002E1E77"/>
    <w:rsid w:val="003030E5"/>
    <w:rsid w:val="003718C1"/>
    <w:rsid w:val="003A0EAF"/>
    <w:rsid w:val="00416956"/>
    <w:rsid w:val="00424DB7"/>
    <w:rsid w:val="00477FA5"/>
    <w:rsid w:val="004D0F43"/>
    <w:rsid w:val="00515B89"/>
    <w:rsid w:val="00522DFB"/>
    <w:rsid w:val="00563E0D"/>
    <w:rsid w:val="0058409D"/>
    <w:rsid w:val="00587088"/>
    <w:rsid w:val="005963F3"/>
    <w:rsid w:val="005C3550"/>
    <w:rsid w:val="005E570C"/>
    <w:rsid w:val="00607D1E"/>
    <w:rsid w:val="00633FE2"/>
    <w:rsid w:val="00674F08"/>
    <w:rsid w:val="00694AC4"/>
    <w:rsid w:val="006A539B"/>
    <w:rsid w:val="007175B7"/>
    <w:rsid w:val="007516E7"/>
    <w:rsid w:val="007579E3"/>
    <w:rsid w:val="0079677C"/>
    <w:rsid w:val="007C651B"/>
    <w:rsid w:val="007E51B9"/>
    <w:rsid w:val="007F22F5"/>
    <w:rsid w:val="008212A7"/>
    <w:rsid w:val="0088533C"/>
    <w:rsid w:val="00A824F3"/>
    <w:rsid w:val="00AF26B2"/>
    <w:rsid w:val="00B1205F"/>
    <w:rsid w:val="00B50D6C"/>
    <w:rsid w:val="00B51250"/>
    <w:rsid w:val="00B849B3"/>
    <w:rsid w:val="00BE1395"/>
    <w:rsid w:val="00BF7D1A"/>
    <w:rsid w:val="00D26896"/>
    <w:rsid w:val="00D4488A"/>
    <w:rsid w:val="00DD2A6B"/>
    <w:rsid w:val="00E3295F"/>
    <w:rsid w:val="00E52489"/>
    <w:rsid w:val="00E55338"/>
    <w:rsid w:val="00E57932"/>
    <w:rsid w:val="00E663D8"/>
    <w:rsid w:val="00EB21A9"/>
    <w:rsid w:val="00F616BE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3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7301A-92ED-8044-A93D-84BCA8F1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5081</Characters>
  <Application>Microsoft Macintosh Word</Application>
  <DocSecurity>0</DocSecurity>
  <Lines>42</Lines>
  <Paragraphs>11</Paragraphs>
  <ScaleCrop>false</ScaleCrop>
  <Company>Wyndmere Public School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   </cp:lastModifiedBy>
  <cp:revision>2</cp:revision>
  <cp:lastPrinted>2014-12-05T17:39:00Z</cp:lastPrinted>
  <dcterms:created xsi:type="dcterms:W3CDTF">2015-10-06T13:01:00Z</dcterms:created>
  <dcterms:modified xsi:type="dcterms:W3CDTF">2015-10-06T13:01:00Z</dcterms:modified>
</cp:coreProperties>
</file>